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727B" w:rsidRDefault="0087727B">
      <w:pPr>
        <w:pStyle w:val="15"/>
        <w:jc w:val="right"/>
      </w:pPr>
      <w:r>
        <w:rPr>
          <w:sz w:val="24"/>
          <w:szCs w:val="24"/>
          <w:lang w:val="uk-UA" w:eastAsia="ru-RU"/>
        </w:rPr>
        <w:t xml:space="preserve">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7757"/>
        <w:gridCol w:w="6924"/>
      </w:tblGrid>
      <w:tr w:rsidR="0087727B">
        <w:trPr>
          <w:trHeight w:val="367"/>
        </w:trPr>
        <w:tc>
          <w:tcPr>
            <w:tcW w:w="7757" w:type="dxa"/>
            <w:shd w:val="clear" w:color="auto" w:fill="auto"/>
          </w:tcPr>
          <w:p w:rsidR="0087727B" w:rsidRDefault="0087727B">
            <w:pPr>
              <w:snapToGrid w:val="0"/>
              <w:spacing w:after="200" w:line="276" w:lineRule="auto"/>
            </w:pPr>
            <w:r>
              <w:rPr>
                <w:b/>
                <w:lang w:val="ru-RU" w:eastAsia="ru-RU"/>
              </w:rPr>
              <w:t xml:space="preserve">    </w:t>
            </w:r>
          </w:p>
        </w:tc>
        <w:tc>
          <w:tcPr>
            <w:tcW w:w="6924" w:type="dxa"/>
            <w:shd w:val="clear" w:color="auto" w:fill="auto"/>
          </w:tcPr>
          <w:p w:rsidR="0087727B" w:rsidRDefault="0087727B">
            <w:pPr>
              <w:jc w:val="center"/>
            </w:pPr>
            <w:r>
              <w:t xml:space="preserve">        Додаток  4</w:t>
            </w:r>
          </w:p>
          <w:p w:rsidR="0087727B" w:rsidRDefault="0087727B">
            <w:pPr>
              <w:jc w:val="both"/>
            </w:pPr>
            <w: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87727B" w:rsidRDefault="0087727B">
      <w:pPr>
        <w:pStyle w:val="1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Інформація про виконання програми за </w:t>
      </w:r>
      <w:r w:rsidR="00346E31">
        <w:rPr>
          <w:rFonts w:ascii="Times New Roman" w:hAnsi="Times New Roman" w:cs="Times New Roman"/>
          <w:sz w:val="24"/>
          <w:szCs w:val="24"/>
        </w:rPr>
        <w:t>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A83FB6" w:rsidRPr="00A83FB6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t xml:space="preserve"> </w:t>
      </w:r>
      <w:r w:rsidR="00346E31" w:rsidRPr="00346E31">
        <w:rPr>
          <w:rFonts w:ascii="Times New Roman" w:hAnsi="Times New Roman" w:cs="Times New Roman"/>
          <w:sz w:val="24"/>
          <w:szCs w:val="24"/>
        </w:rPr>
        <w:t>року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44"/>
        <w:gridCol w:w="1508"/>
        <w:gridCol w:w="1243"/>
        <w:gridCol w:w="11438"/>
      </w:tblGrid>
      <w:tr w:rsidR="0087727B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Default="0087727B">
            <w:r>
              <w:t>1.</w:t>
            </w:r>
          </w:p>
        </w:tc>
        <w:tc>
          <w:tcPr>
            <w:tcW w:w="1508" w:type="dxa"/>
            <w:shd w:val="clear" w:color="auto" w:fill="auto"/>
          </w:tcPr>
          <w:p w:rsidR="0087727B" w:rsidRDefault="0087727B">
            <w:pPr>
              <w:jc w:val="center"/>
            </w:pPr>
            <w:r>
              <w:t>0200000</w:t>
            </w:r>
          </w:p>
        </w:tc>
        <w:tc>
          <w:tcPr>
            <w:tcW w:w="1243" w:type="dxa"/>
            <w:shd w:val="clear" w:color="auto" w:fill="auto"/>
          </w:tcPr>
          <w:p w:rsidR="0087727B" w:rsidRDefault="0087727B">
            <w:pPr>
              <w:snapToGrid w:val="0"/>
              <w:jc w:val="right"/>
            </w:pPr>
          </w:p>
        </w:tc>
        <w:tc>
          <w:tcPr>
            <w:tcW w:w="11438" w:type="dxa"/>
            <w:shd w:val="clear" w:color="auto" w:fill="auto"/>
          </w:tcPr>
          <w:p w:rsidR="0087727B" w:rsidRDefault="0087727B">
            <w:pPr>
              <w:jc w:val="center"/>
            </w:pPr>
            <w:r>
              <w:t>______</w:t>
            </w:r>
            <w:r>
              <w:rPr>
                <w:u w:val="single"/>
              </w:rPr>
              <w:t>Виконавчий комітет Ніжинської міської ради</w:t>
            </w:r>
            <w:r>
              <w:t>____</w:t>
            </w:r>
          </w:p>
        </w:tc>
      </w:tr>
      <w:tr w:rsidR="0087727B">
        <w:trPr>
          <w:cantSplit/>
          <w:trHeight w:val="190"/>
        </w:trPr>
        <w:tc>
          <w:tcPr>
            <w:tcW w:w="944" w:type="dxa"/>
            <w:shd w:val="clear" w:color="auto" w:fill="auto"/>
          </w:tcPr>
          <w:p w:rsidR="0087727B" w:rsidRDefault="0087727B">
            <w:pPr>
              <w:snapToGrid w:val="0"/>
            </w:pPr>
          </w:p>
        </w:tc>
        <w:tc>
          <w:tcPr>
            <w:tcW w:w="1508" w:type="dxa"/>
            <w:shd w:val="clear" w:color="auto" w:fill="auto"/>
          </w:tcPr>
          <w:p w:rsidR="0087727B" w:rsidRDefault="0087727B">
            <w:pPr>
              <w:jc w:val="center"/>
            </w:pPr>
            <w:r>
              <w:t>КВКВ</w:t>
            </w:r>
          </w:p>
        </w:tc>
        <w:tc>
          <w:tcPr>
            <w:tcW w:w="1243" w:type="dxa"/>
            <w:shd w:val="clear" w:color="auto" w:fill="auto"/>
          </w:tcPr>
          <w:p w:rsidR="0087727B" w:rsidRDefault="0087727B">
            <w:pPr>
              <w:snapToGrid w:val="0"/>
              <w:jc w:val="right"/>
            </w:pPr>
          </w:p>
        </w:tc>
        <w:tc>
          <w:tcPr>
            <w:tcW w:w="11438" w:type="dxa"/>
            <w:shd w:val="clear" w:color="auto" w:fill="auto"/>
          </w:tcPr>
          <w:p w:rsidR="0087727B" w:rsidRDefault="0087727B">
            <w:pPr>
              <w:jc w:val="center"/>
            </w:pPr>
            <w:r>
              <w:rPr>
                <w:rStyle w:val="spelle"/>
                <w:u w:val="single"/>
              </w:rPr>
              <w:t>найменування</w:t>
            </w:r>
            <w:r>
              <w:rPr>
                <w:u w:val="single"/>
              </w:rPr>
              <w:t xml:space="preserve"> головного </w:t>
            </w:r>
            <w:r>
              <w:rPr>
                <w:rStyle w:val="spelle"/>
                <w:u w:val="single"/>
              </w:rPr>
              <w:t>розпорядника</w:t>
            </w:r>
            <w:r>
              <w:rPr>
                <w:u w:val="single"/>
              </w:rPr>
              <w:t xml:space="preserve"> </w:t>
            </w:r>
            <w:r>
              <w:rPr>
                <w:rStyle w:val="spelle"/>
                <w:u w:val="single"/>
              </w:rPr>
              <w:t>коштів</w:t>
            </w:r>
            <w:r>
              <w:rPr>
                <w:u w:val="single"/>
              </w:rPr>
              <w:t xml:space="preserve"> </w:t>
            </w:r>
            <w:r>
              <w:rPr>
                <w:rStyle w:val="spelle"/>
                <w:u w:val="single"/>
              </w:rPr>
              <w:t>програми</w:t>
            </w:r>
          </w:p>
        </w:tc>
      </w:tr>
      <w:tr w:rsidR="0087727B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Default="0087727B">
            <w:pPr>
              <w:snapToGrid w:val="0"/>
            </w:pPr>
          </w:p>
        </w:tc>
        <w:tc>
          <w:tcPr>
            <w:tcW w:w="1508" w:type="dxa"/>
            <w:shd w:val="clear" w:color="auto" w:fill="auto"/>
          </w:tcPr>
          <w:p w:rsidR="0087727B" w:rsidRDefault="0087727B">
            <w:pPr>
              <w:jc w:val="center"/>
            </w:pPr>
            <w:r>
              <w:t xml:space="preserve">0210000      </w:t>
            </w:r>
          </w:p>
        </w:tc>
        <w:tc>
          <w:tcPr>
            <w:tcW w:w="1243" w:type="dxa"/>
            <w:shd w:val="clear" w:color="auto" w:fill="auto"/>
          </w:tcPr>
          <w:p w:rsidR="0087727B" w:rsidRDefault="0087727B">
            <w:pPr>
              <w:snapToGrid w:val="0"/>
              <w:jc w:val="right"/>
            </w:pPr>
          </w:p>
        </w:tc>
        <w:tc>
          <w:tcPr>
            <w:tcW w:w="11438" w:type="dxa"/>
            <w:shd w:val="clear" w:color="auto" w:fill="auto"/>
          </w:tcPr>
          <w:p w:rsidR="0087727B" w:rsidRDefault="0087727B">
            <w:pPr>
              <w:jc w:val="center"/>
            </w:pPr>
            <w:r>
              <w:rPr>
                <w:u w:val="single"/>
              </w:rPr>
              <w:t>______Виконавчий комітет Ніжинської міської ради____</w:t>
            </w:r>
          </w:p>
        </w:tc>
      </w:tr>
      <w:tr w:rsidR="0087727B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Default="0087727B">
            <w:r>
              <w:t>2.</w:t>
            </w:r>
          </w:p>
        </w:tc>
        <w:tc>
          <w:tcPr>
            <w:tcW w:w="1508" w:type="dxa"/>
            <w:shd w:val="clear" w:color="auto" w:fill="auto"/>
          </w:tcPr>
          <w:p w:rsidR="0087727B" w:rsidRDefault="0087727B">
            <w:pPr>
              <w:jc w:val="center"/>
            </w:pPr>
            <w:r>
              <w:t>КВКВ</w:t>
            </w:r>
          </w:p>
        </w:tc>
        <w:tc>
          <w:tcPr>
            <w:tcW w:w="1243" w:type="dxa"/>
            <w:shd w:val="clear" w:color="auto" w:fill="auto"/>
          </w:tcPr>
          <w:p w:rsidR="0087727B" w:rsidRDefault="0087727B">
            <w:pPr>
              <w:snapToGrid w:val="0"/>
              <w:jc w:val="right"/>
            </w:pPr>
          </w:p>
        </w:tc>
        <w:tc>
          <w:tcPr>
            <w:tcW w:w="11438" w:type="dxa"/>
            <w:shd w:val="clear" w:color="auto" w:fill="auto"/>
          </w:tcPr>
          <w:p w:rsidR="0087727B" w:rsidRDefault="00346E31" w:rsidP="00A644E0">
            <w:pPr>
              <w:jc w:val="center"/>
            </w:pPr>
            <w:r>
              <w:t xml:space="preserve">Відділ </w:t>
            </w:r>
            <w:r w:rsidR="00A644E0">
              <w:t>у справах сім’ї та молоді</w:t>
            </w:r>
            <w:r>
              <w:t xml:space="preserve"> виконавчого комітету Ніжинської міської ради</w:t>
            </w:r>
          </w:p>
        </w:tc>
      </w:tr>
      <w:tr w:rsidR="0087727B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Default="0087727B">
            <w:pPr>
              <w:snapToGrid w:val="0"/>
            </w:pPr>
          </w:p>
        </w:tc>
        <w:tc>
          <w:tcPr>
            <w:tcW w:w="1508" w:type="dxa"/>
            <w:shd w:val="clear" w:color="auto" w:fill="auto"/>
          </w:tcPr>
          <w:p w:rsidR="0087727B" w:rsidRDefault="0087727B">
            <w:pPr>
              <w:jc w:val="center"/>
            </w:pPr>
            <w:r>
              <w:rPr>
                <w:u w:val="single"/>
              </w:rPr>
              <w:t xml:space="preserve">0210180  </w:t>
            </w:r>
            <w:r>
              <w:t xml:space="preserve">  </w:t>
            </w:r>
          </w:p>
        </w:tc>
        <w:tc>
          <w:tcPr>
            <w:tcW w:w="1243" w:type="dxa"/>
            <w:shd w:val="clear" w:color="auto" w:fill="auto"/>
          </w:tcPr>
          <w:p w:rsidR="0087727B" w:rsidRDefault="0087727B">
            <w:pPr>
              <w:snapToGrid w:val="0"/>
              <w:jc w:val="right"/>
            </w:pPr>
          </w:p>
        </w:tc>
        <w:tc>
          <w:tcPr>
            <w:tcW w:w="11438" w:type="dxa"/>
            <w:shd w:val="clear" w:color="auto" w:fill="auto"/>
          </w:tcPr>
          <w:p w:rsidR="0087727B" w:rsidRDefault="0087727B">
            <w:pPr>
              <w:jc w:val="center"/>
            </w:pPr>
            <w:r>
              <w:t>___</w:t>
            </w:r>
            <w:r>
              <w:rPr>
                <w:u w:val="single"/>
              </w:rPr>
              <w:t>Інша діяльність у сфері державного управління_</w:t>
            </w:r>
          </w:p>
          <w:p w:rsidR="0087727B" w:rsidRDefault="00A644E0">
            <w:pPr>
              <w:jc w:val="center"/>
            </w:pPr>
            <w:r>
              <w:rPr>
                <w:u w:val="single"/>
              </w:rPr>
              <w:t>Програма підтримки підтримки багатодітних сімей міста Ніжина до 2021</w:t>
            </w:r>
            <w:r w:rsidR="00A83FB6" w:rsidRPr="00A83FB6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</w:rPr>
              <w:t>року</w:t>
            </w:r>
            <w:r w:rsidR="0087727B">
              <w:rPr>
                <w:u w:val="single"/>
              </w:rPr>
              <w:t>,</w:t>
            </w:r>
            <w:r>
              <w:rPr>
                <w:u w:val="single"/>
              </w:rPr>
              <w:t xml:space="preserve"> затверджена</w:t>
            </w:r>
          </w:p>
          <w:p w:rsidR="0087727B" w:rsidRDefault="0087727B">
            <w:pPr>
              <w:jc w:val="center"/>
            </w:pPr>
            <w:r>
              <w:rPr>
                <w:u w:val="single"/>
              </w:rPr>
              <w:t xml:space="preserve">рішення Ніжинської  міської ради  </w:t>
            </w:r>
            <w:r>
              <w:rPr>
                <w:u w:val="single"/>
                <w:lang w:val="en-US"/>
              </w:rPr>
              <w:t>VII</w:t>
            </w:r>
            <w:r w:rsidR="00FB6101">
              <w:rPr>
                <w:u w:val="single"/>
              </w:rPr>
              <w:t xml:space="preserve"> скликання від  26 грудня 2016 року № 8-19</w:t>
            </w:r>
            <w:r>
              <w:rPr>
                <w:u w:val="single"/>
              </w:rPr>
              <w:t>/201</w:t>
            </w:r>
            <w:r w:rsidR="00FB6101">
              <w:rPr>
                <w:u w:val="single"/>
              </w:rPr>
              <w:t>6</w:t>
            </w:r>
            <w:r>
              <w:t>___</w:t>
            </w:r>
          </w:p>
        </w:tc>
      </w:tr>
      <w:tr w:rsidR="0087727B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Default="0087727B">
            <w:r>
              <w:t>3.</w:t>
            </w:r>
          </w:p>
        </w:tc>
        <w:tc>
          <w:tcPr>
            <w:tcW w:w="1508" w:type="dxa"/>
            <w:shd w:val="clear" w:color="auto" w:fill="auto"/>
          </w:tcPr>
          <w:p w:rsidR="0087727B" w:rsidRDefault="0087727B">
            <w:pPr>
              <w:jc w:val="center"/>
            </w:pPr>
            <w:r>
              <w:t>КТКВК</w:t>
            </w:r>
          </w:p>
        </w:tc>
        <w:tc>
          <w:tcPr>
            <w:tcW w:w="1243" w:type="dxa"/>
            <w:shd w:val="clear" w:color="auto" w:fill="auto"/>
          </w:tcPr>
          <w:p w:rsidR="0087727B" w:rsidRDefault="0087727B">
            <w:pPr>
              <w:snapToGrid w:val="0"/>
              <w:jc w:val="right"/>
            </w:pPr>
          </w:p>
        </w:tc>
        <w:tc>
          <w:tcPr>
            <w:tcW w:w="11438" w:type="dxa"/>
            <w:shd w:val="clear" w:color="auto" w:fill="auto"/>
          </w:tcPr>
          <w:p w:rsidR="0087727B" w:rsidRDefault="0087727B">
            <w:pPr>
              <w:jc w:val="center"/>
            </w:pPr>
            <w:r>
              <w:rPr>
                <w:rStyle w:val="spelle"/>
              </w:rPr>
              <w:t>найменування</w:t>
            </w:r>
            <w:r>
              <w:t xml:space="preserve"> </w:t>
            </w:r>
            <w:r>
              <w:rPr>
                <w:rStyle w:val="spelle"/>
              </w:rPr>
              <w:t>програми</w:t>
            </w:r>
            <w:r>
              <w:t xml:space="preserve">, дата </w:t>
            </w:r>
            <w:r>
              <w:rPr>
                <w:rStyle w:val="spelle"/>
              </w:rPr>
              <w:t>і</w:t>
            </w:r>
            <w:r>
              <w:t xml:space="preserve"> номер </w:t>
            </w:r>
            <w:r>
              <w:rPr>
                <w:rStyle w:val="grame"/>
              </w:rPr>
              <w:t>р</w:t>
            </w:r>
            <w:r>
              <w:rPr>
                <w:rStyle w:val="spelle"/>
              </w:rPr>
              <w:t>ішення</w:t>
            </w:r>
            <w:r>
              <w:t xml:space="preserve"> </w:t>
            </w:r>
            <w:r>
              <w:rPr>
                <w:rStyle w:val="spelle"/>
              </w:rPr>
              <w:t>міської</w:t>
            </w:r>
            <w:r>
              <w:t xml:space="preserve"> ради про </w:t>
            </w:r>
            <w:r>
              <w:rPr>
                <w:rStyle w:val="spelle"/>
              </w:rPr>
              <w:t>її</w:t>
            </w:r>
            <w:r>
              <w:t xml:space="preserve"> </w:t>
            </w:r>
            <w:r>
              <w:rPr>
                <w:rStyle w:val="spelle"/>
              </w:rPr>
              <w:t>затвердження</w:t>
            </w:r>
          </w:p>
        </w:tc>
      </w:tr>
    </w:tbl>
    <w:p w:rsidR="0087727B" w:rsidRDefault="0087727B">
      <w:r>
        <w:t>4. Напрями діяльності та завдання міської цільової програми</w:t>
      </w:r>
    </w:p>
    <w:p w:rsidR="0087727B" w:rsidRDefault="0087727B">
      <w:pPr>
        <w:rPr>
          <w:color w:val="000000"/>
        </w:rPr>
      </w:pPr>
      <w:r>
        <w:t xml:space="preserve">- </w:t>
      </w:r>
      <w:r>
        <w:rPr>
          <w:color w:val="000000"/>
        </w:rPr>
        <w:t xml:space="preserve">Забезпечення підтримки </w:t>
      </w:r>
      <w:r w:rsidR="00FB6101">
        <w:rPr>
          <w:color w:val="000000"/>
        </w:rPr>
        <w:t>багатодітних сімей міста Ніжина.</w:t>
      </w:r>
    </w:p>
    <w:p w:rsidR="00FB6101" w:rsidRDefault="00FB6101"/>
    <w:p w:rsidR="0087727B" w:rsidRDefault="0087727B">
      <w:pPr>
        <w:jc w:val="center"/>
      </w:pPr>
      <w:r>
        <w:rPr>
          <w:b/>
          <w:u w:val="single"/>
        </w:rPr>
        <w:t xml:space="preserve">Програма підтримки діяльності та розвитку органів самоорганізації населення міста Ніжина </w:t>
      </w:r>
      <w:r w:rsidR="00346E31">
        <w:rPr>
          <w:b/>
          <w:u w:val="single"/>
        </w:rPr>
        <w:t xml:space="preserve">на 2019 </w:t>
      </w:r>
      <w:r>
        <w:rPr>
          <w:b/>
          <w:u w:val="single"/>
        </w:rPr>
        <w:t>рік</w:t>
      </w:r>
    </w:p>
    <w:p w:rsidR="0087727B" w:rsidRDefault="0087727B">
      <w:pPr>
        <w:jc w:val="center"/>
      </w:pPr>
      <w:r>
        <w:rPr>
          <w:b/>
          <w:u w:val="single"/>
        </w:rPr>
        <w:t>(</w:t>
      </w:r>
      <w:r>
        <w:rPr>
          <w:rStyle w:val="spelle"/>
          <w:b/>
          <w:u w:val="single"/>
        </w:rPr>
        <w:t>назва</w:t>
      </w:r>
      <w:r>
        <w:rPr>
          <w:b/>
          <w:u w:val="single"/>
        </w:rPr>
        <w:t xml:space="preserve"> </w:t>
      </w:r>
      <w:r>
        <w:rPr>
          <w:rStyle w:val="spelle"/>
          <w:b/>
          <w:u w:val="single"/>
        </w:rPr>
        <w:t>програми</w:t>
      </w:r>
      <w:r>
        <w:t>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2040"/>
        <w:gridCol w:w="1695"/>
        <w:gridCol w:w="750"/>
        <w:gridCol w:w="960"/>
        <w:gridCol w:w="735"/>
        <w:gridCol w:w="960"/>
        <w:gridCol w:w="803"/>
        <w:gridCol w:w="967"/>
        <w:gridCol w:w="979"/>
        <w:gridCol w:w="979"/>
        <w:gridCol w:w="979"/>
        <w:gridCol w:w="969"/>
        <w:gridCol w:w="1614"/>
      </w:tblGrid>
      <w:tr w:rsidR="0087727B">
        <w:trPr>
          <w:cantSplit/>
          <w:trHeight w:val="50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/</w:t>
            </w:r>
            <w:r>
              <w:rPr>
                <w:rStyle w:val="grame"/>
                <w:sz w:val="20"/>
                <w:szCs w:val="20"/>
              </w:rPr>
              <w:t>п</w:t>
            </w:r>
          </w:p>
          <w:p w:rsidR="0087727B" w:rsidRDefault="00877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grame"/>
                <w:sz w:val="20"/>
                <w:szCs w:val="20"/>
              </w:rPr>
              <w:t>Завдання</w:t>
            </w:r>
          </w:p>
          <w:p w:rsidR="0087727B" w:rsidRDefault="00877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Відповідальний виконавець</w:t>
            </w:r>
            <w:r>
              <w:rPr>
                <w:sz w:val="20"/>
                <w:szCs w:val="20"/>
              </w:rPr>
              <w:t xml:space="preserve"> та строк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завдання</w:t>
            </w:r>
          </w:p>
          <w:p w:rsidR="0087727B" w:rsidRDefault="0087727B">
            <w:pPr>
              <w:pStyle w:val="a8"/>
              <w:jc w:val="center"/>
              <w:rPr>
                <w:sz w:val="20"/>
                <w:szCs w:val="20"/>
              </w:rPr>
            </w:pPr>
          </w:p>
          <w:p w:rsidR="0087727B" w:rsidRDefault="00877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sz w:val="20"/>
                <w:szCs w:val="20"/>
              </w:rPr>
              <w:t xml:space="preserve">Стан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завдань (</w:t>
            </w:r>
            <w:r>
              <w:rPr>
                <w:rStyle w:val="spelle"/>
                <w:sz w:val="20"/>
                <w:szCs w:val="20"/>
              </w:rPr>
              <w:t>результативні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показники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7727B">
        <w:trPr>
          <w:cantSplit/>
          <w:trHeight w:val="24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727B">
        <w:trPr>
          <w:cantSplit/>
          <w:trHeight w:val="102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держ. бюджет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міськ. бюджет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держ. бюджет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міськ. бюджет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727B">
        <w:trPr>
          <w:cantSplit/>
          <w:trHeight w:val="102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4E0" w:rsidRDefault="00A644E0" w:rsidP="00A83FB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Відділ у справах сім’ї</w:t>
            </w:r>
          </w:p>
          <w:p w:rsidR="0087727B" w:rsidRDefault="00A644E0" w:rsidP="00A83FB6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та молоді (</w:t>
            </w:r>
            <w:r w:rsidR="00A83FB6">
              <w:rPr>
                <w:color w:val="000000"/>
                <w:sz w:val="20"/>
                <w:szCs w:val="20"/>
              </w:rPr>
              <w:t xml:space="preserve">2019 </w:t>
            </w:r>
            <w:r w:rsidR="0087727B">
              <w:rPr>
                <w:color w:val="000000"/>
                <w:sz w:val="20"/>
                <w:szCs w:val="20"/>
              </w:rPr>
              <w:t>року)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Pr="00A644E0" w:rsidRDefault="00A644E0">
            <w:pPr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83FB6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83FB6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Pr="00A644E0" w:rsidRDefault="00A644E0">
            <w:pPr>
              <w:pStyle w:val="2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64000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644E0" w:rsidP="00A644E0">
            <w:pPr>
              <w:snapToGrid w:val="0"/>
            </w:pPr>
            <w:r>
              <w:rPr>
                <w:bCs/>
                <w:sz w:val="20"/>
                <w:szCs w:val="20"/>
              </w:rPr>
              <w:t>7000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83FB6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83FB6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644E0">
            <w:pPr>
              <w:pStyle w:val="2"/>
              <w:jc w:val="center"/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snapToGrid w:val="0"/>
              <w:jc w:val="center"/>
            </w:pPr>
            <w:r>
              <w:t>-</w:t>
            </w:r>
          </w:p>
        </w:tc>
      </w:tr>
    </w:tbl>
    <w:p w:rsidR="0087727B" w:rsidRDefault="0087727B">
      <w:pPr>
        <w:pStyle w:val="210"/>
        <w:spacing w:after="0" w:line="240" w:lineRule="auto"/>
        <w:ind w:left="0"/>
        <w:jc w:val="both"/>
      </w:pPr>
    </w:p>
    <w:p w:rsidR="0087727B" w:rsidRDefault="0087727B">
      <w:pPr>
        <w:pStyle w:val="210"/>
        <w:spacing w:after="0" w:line="240" w:lineRule="auto"/>
        <w:ind w:left="0"/>
        <w:jc w:val="both"/>
      </w:pPr>
    </w:p>
    <w:p w:rsidR="0087727B" w:rsidRDefault="0087727B">
      <w:pPr>
        <w:pStyle w:val="210"/>
        <w:spacing w:after="0" w:line="240" w:lineRule="auto"/>
        <w:ind w:left="0"/>
        <w:jc w:val="both"/>
      </w:pPr>
    </w:p>
    <w:p w:rsidR="00A644E0" w:rsidRDefault="00A644E0">
      <w:pPr>
        <w:pStyle w:val="210"/>
        <w:spacing w:after="0" w:line="240" w:lineRule="auto"/>
        <w:ind w:left="0"/>
        <w:jc w:val="both"/>
      </w:pPr>
    </w:p>
    <w:p w:rsidR="00A644E0" w:rsidRDefault="00A644E0">
      <w:pPr>
        <w:pStyle w:val="210"/>
        <w:spacing w:after="0" w:line="240" w:lineRule="auto"/>
        <w:ind w:left="0"/>
        <w:jc w:val="both"/>
      </w:pPr>
    </w:p>
    <w:p w:rsidR="00A644E0" w:rsidRDefault="00A644E0">
      <w:pPr>
        <w:pStyle w:val="210"/>
        <w:spacing w:after="0" w:line="240" w:lineRule="auto"/>
        <w:ind w:left="0"/>
        <w:jc w:val="both"/>
      </w:pPr>
    </w:p>
    <w:p w:rsidR="003A661D" w:rsidRDefault="003A661D">
      <w:pPr>
        <w:pStyle w:val="210"/>
        <w:spacing w:after="0" w:line="240" w:lineRule="auto"/>
        <w:ind w:left="0"/>
        <w:jc w:val="both"/>
        <w:rPr>
          <w:lang w:val="en-US"/>
        </w:rPr>
      </w:pPr>
    </w:p>
    <w:p w:rsidR="0087727B" w:rsidRDefault="0087727B">
      <w:pPr>
        <w:pStyle w:val="210"/>
        <w:spacing w:after="0" w:line="240" w:lineRule="auto"/>
        <w:ind w:left="0"/>
        <w:jc w:val="both"/>
      </w:pPr>
      <w:r>
        <w:lastRenderedPageBreak/>
        <w:t xml:space="preserve">5. Аналіз виконання за видатками в цілому за програмою: </w:t>
      </w:r>
    </w:p>
    <w:p w:rsidR="0087727B" w:rsidRDefault="0087727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952"/>
      </w:tblGrid>
      <w:tr w:rsidR="0087727B">
        <w:trPr>
          <w:cantSplit/>
          <w:trHeight w:val="293"/>
        </w:trPr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Проведені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видатки</w:t>
            </w:r>
          </w:p>
        </w:tc>
        <w:tc>
          <w:tcPr>
            <w:tcW w:w="4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Відхилення</w:t>
            </w:r>
          </w:p>
        </w:tc>
      </w:tr>
      <w:tr w:rsidR="0087727B">
        <w:trPr>
          <w:cantSplit/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:rsidR="0087727B" w:rsidRDefault="0087727B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</w:tr>
      <w:tr w:rsidR="0087727B">
        <w:trPr>
          <w:cantSplit/>
          <w:trHeight w:val="293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A644E0">
            <w:pPr>
              <w:jc w:val="center"/>
            </w:pPr>
            <w:r>
              <w:t>64000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346E31" w:rsidRDefault="00A644E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snapToGrid w:val="0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3A661D" w:rsidRDefault="003A66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3A661D" w:rsidRDefault="003A66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3A661D" w:rsidRDefault="003A661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57000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3A661D" w:rsidRDefault="003A661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57000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snapToGrid w:val="0"/>
              <w:jc w:val="center"/>
            </w:pPr>
            <w:r>
              <w:t>-</w:t>
            </w:r>
          </w:p>
        </w:tc>
      </w:tr>
    </w:tbl>
    <w:p w:rsidR="0087727B" w:rsidRDefault="0087727B">
      <w:r>
        <w:t>Пояснення причин  відхилення:  залишок невикористаних  лімітів  на  кінець  звітного періоду,  видатки  проводились  відповідно  до  прийнятих  рішень  виконавчого  комітету.</w:t>
      </w:r>
    </w:p>
    <w:p w:rsidR="0087727B" w:rsidRDefault="0087727B"/>
    <w:p w:rsidR="003A661D" w:rsidRDefault="003A661D" w:rsidP="00346E31">
      <w:pPr>
        <w:tabs>
          <w:tab w:val="left" w:pos="12039"/>
        </w:tabs>
      </w:pPr>
      <w:r>
        <w:t xml:space="preserve">       </w:t>
      </w:r>
    </w:p>
    <w:p w:rsidR="00346E31" w:rsidRDefault="003A661D" w:rsidP="00346E31">
      <w:pPr>
        <w:tabs>
          <w:tab w:val="left" w:pos="12039"/>
        </w:tabs>
      </w:pPr>
      <w:r>
        <w:t xml:space="preserve">        Міський голова                                                                                                                              А.В. Лінник</w:t>
      </w:r>
    </w:p>
    <w:p w:rsidR="003A661D" w:rsidRDefault="003A661D" w:rsidP="00346E31">
      <w:pPr>
        <w:tabs>
          <w:tab w:val="left" w:pos="12039"/>
        </w:tabs>
      </w:pPr>
    </w:p>
    <w:p w:rsidR="003A661D" w:rsidRDefault="003A661D" w:rsidP="00346E31">
      <w:pPr>
        <w:tabs>
          <w:tab w:val="left" w:pos="12039"/>
        </w:tabs>
      </w:pPr>
    </w:p>
    <w:p w:rsidR="003A661D" w:rsidRPr="003A661D" w:rsidRDefault="003A661D" w:rsidP="00346E31">
      <w:pPr>
        <w:tabs>
          <w:tab w:val="left" w:pos="12039"/>
        </w:tabs>
      </w:pPr>
      <w:r>
        <w:t xml:space="preserve">        Головний бухгалтер                                                                                                                      Н.Є. Єфіменко</w:t>
      </w:r>
    </w:p>
    <w:sectPr w:rsidR="003A661D" w:rsidRPr="003A661D" w:rsidSect="00F265EA">
      <w:footerReference w:type="default" r:id="rId7"/>
      <w:footerReference w:type="first" r:id="rId8"/>
      <w:pgSz w:w="16838" w:h="11906" w:orient="landscape"/>
      <w:pgMar w:top="709" w:right="1134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32A" w:rsidRDefault="001C632A">
      <w:r>
        <w:separator/>
      </w:r>
    </w:p>
  </w:endnote>
  <w:endnote w:type="continuationSeparator" w:id="1">
    <w:p w:rsidR="001C632A" w:rsidRDefault="001C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7B" w:rsidRDefault="0012124A">
    <w:pPr>
      <w:ind w:right="360"/>
    </w:pPr>
    <w:r w:rsidRPr="001212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.05pt;width:85.6pt;height:13.55pt;z-index:251657728;mso-wrap-distance-left:0;mso-wrap-distance-right:0;mso-position-horizontal-relative:page" stroked="f">
          <v:fill color2="black"/>
          <v:textbox inset="0,0,0,0">
            <w:txbxContent>
              <w:p w:rsidR="0087727B" w:rsidRDefault="0012124A">
                <w:pPr>
                  <w:pStyle w:val="ac"/>
                </w:pPr>
                <w:r>
                  <w:rPr>
                    <w:rStyle w:val="a5"/>
                  </w:rPr>
                  <w:fldChar w:fldCharType="begin"/>
                </w:r>
                <w:r w:rsidR="0087727B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3A661D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7B" w:rsidRDefault="008772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32A" w:rsidRDefault="001C632A">
      <w:r>
        <w:separator/>
      </w:r>
    </w:p>
  </w:footnote>
  <w:footnote w:type="continuationSeparator" w:id="1">
    <w:p w:rsidR="001C632A" w:rsidRDefault="001C6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3FB6"/>
    <w:rsid w:val="0012124A"/>
    <w:rsid w:val="001C632A"/>
    <w:rsid w:val="00346E31"/>
    <w:rsid w:val="003A661D"/>
    <w:rsid w:val="00657392"/>
    <w:rsid w:val="0087727B"/>
    <w:rsid w:val="00902D4F"/>
    <w:rsid w:val="00A6090D"/>
    <w:rsid w:val="00A644E0"/>
    <w:rsid w:val="00A83FB6"/>
    <w:rsid w:val="00BA7965"/>
    <w:rsid w:val="00F265EA"/>
    <w:rsid w:val="00FB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EA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F265E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265EA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F265E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65EA"/>
  </w:style>
  <w:style w:type="character" w:customStyle="1" w:styleId="WW8Num1z1">
    <w:name w:val="WW8Num1z1"/>
    <w:rsid w:val="00F265EA"/>
  </w:style>
  <w:style w:type="character" w:customStyle="1" w:styleId="WW8Num1z2">
    <w:name w:val="WW8Num1z2"/>
    <w:rsid w:val="00F265EA"/>
  </w:style>
  <w:style w:type="character" w:customStyle="1" w:styleId="WW8Num1z3">
    <w:name w:val="WW8Num1z3"/>
    <w:rsid w:val="00F265EA"/>
  </w:style>
  <w:style w:type="character" w:customStyle="1" w:styleId="WW8Num1z4">
    <w:name w:val="WW8Num1z4"/>
    <w:rsid w:val="00F265EA"/>
  </w:style>
  <w:style w:type="character" w:customStyle="1" w:styleId="WW8Num1z5">
    <w:name w:val="WW8Num1z5"/>
    <w:rsid w:val="00F265EA"/>
  </w:style>
  <w:style w:type="character" w:customStyle="1" w:styleId="WW8Num1z6">
    <w:name w:val="WW8Num1z6"/>
    <w:rsid w:val="00F265EA"/>
  </w:style>
  <w:style w:type="character" w:customStyle="1" w:styleId="WW8Num1z7">
    <w:name w:val="WW8Num1z7"/>
    <w:rsid w:val="00F265EA"/>
  </w:style>
  <w:style w:type="character" w:customStyle="1" w:styleId="WW8Num1z8">
    <w:name w:val="WW8Num1z8"/>
    <w:rsid w:val="00F265EA"/>
  </w:style>
  <w:style w:type="character" w:customStyle="1" w:styleId="20">
    <w:name w:val="Основной шрифт абзаца2"/>
    <w:rsid w:val="00F265EA"/>
  </w:style>
  <w:style w:type="character" w:customStyle="1" w:styleId="10">
    <w:name w:val="Основной шрифт абзаца1"/>
    <w:rsid w:val="00F265EA"/>
  </w:style>
  <w:style w:type="character" w:customStyle="1" w:styleId="11">
    <w:name w:val="Заголовок 1 Знак"/>
    <w:basedOn w:val="10"/>
    <w:rsid w:val="00F265EA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basedOn w:val="10"/>
    <w:rsid w:val="00F265E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basedOn w:val="10"/>
    <w:rsid w:val="00F265EA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basedOn w:val="10"/>
    <w:rsid w:val="00F265EA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10"/>
    <w:rsid w:val="00F265E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10"/>
    <w:rsid w:val="00F26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F265EA"/>
  </w:style>
  <w:style w:type="character" w:customStyle="1" w:styleId="spelle">
    <w:name w:val="spelle"/>
    <w:basedOn w:val="10"/>
    <w:rsid w:val="00F265EA"/>
  </w:style>
  <w:style w:type="character" w:customStyle="1" w:styleId="grame">
    <w:name w:val="grame"/>
    <w:basedOn w:val="10"/>
    <w:rsid w:val="00F265EA"/>
  </w:style>
  <w:style w:type="character" w:customStyle="1" w:styleId="a6">
    <w:name w:val="Нижний колонтитул Знак"/>
    <w:basedOn w:val="10"/>
    <w:rsid w:val="00F265E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7">
    <w:name w:val="Заголовок"/>
    <w:basedOn w:val="a"/>
    <w:next w:val="a8"/>
    <w:rsid w:val="00F265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265EA"/>
    <w:pPr>
      <w:jc w:val="both"/>
    </w:pPr>
    <w:rPr>
      <w:sz w:val="28"/>
      <w:szCs w:val="28"/>
      <w:lang w:val="ru-RU"/>
    </w:rPr>
  </w:style>
  <w:style w:type="paragraph" w:styleId="a9">
    <w:name w:val="List"/>
    <w:basedOn w:val="a8"/>
    <w:rsid w:val="00F265EA"/>
    <w:rPr>
      <w:rFonts w:cs="Mangal"/>
    </w:rPr>
  </w:style>
  <w:style w:type="paragraph" w:styleId="aa">
    <w:name w:val="caption"/>
    <w:basedOn w:val="a"/>
    <w:qFormat/>
    <w:rsid w:val="00F265E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265E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265E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65E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F265EA"/>
    <w:pPr>
      <w:spacing w:after="120" w:line="480" w:lineRule="auto"/>
      <w:ind w:left="283"/>
    </w:pPr>
  </w:style>
  <w:style w:type="paragraph" w:styleId="ab">
    <w:name w:val="header"/>
    <w:basedOn w:val="a"/>
    <w:rsid w:val="00F265EA"/>
    <w:rPr>
      <w:lang w:val="ru-RU"/>
    </w:rPr>
  </w:style>
  <w:style w:type="paragraph" w:customStyle="1" w:styleId="14">
    <w:name w:val="Цитата1"/>
    <w:basedOn w:val="a"/>
    <w:rsid w:val="00F265EA"/>
    <w:pPr>
      <w:spacing w:before="280" w:after="280"/>
    </w:pPr>
    <w:rPr>
      <w:lang w:val="ru-RU"/>
    </w:rPr>
  </w:style>
  <w:style w:type="paragraph" w:styleId="ac">
    <w:name w:val="footer"/>
    <w:basedOn w:val="a"/>
    <w:rsid w:val="00F265EA"/>
  </w:style>
  <w:style w:type="paragraph" w:customStyle="1" w:styleId="15">
    <w:name w:val="Обычный1"/>
    <w:rsid w:val="00F265EA"/>
    <w:pPr>
      <w:suppressAutoHyphens/>
    </w:pPr>
    <w:rPr>
      <w:lang w:eastAsia="zh-CN"/>
    </w:rPr>
  </w:style>
  <w:style w:type="paragraph" w:customStyle="1" w:styleId="p8">
    <w:name w:val="p8"/>
    <w:basedOn w:val="a"/>
    <w:rsid w:val="00F265EA"/>
    <w:pPr>
      <w:spacing w:before="280" w:after="280"/>
    </w:pPr>
    <w:rPr>
      <w:lang w:val="ru-RU"/>
    </w:rPr>
  </w:style>
  <w:style w:type="paragraph" w:customStyle="1" w:styleId="ad">
    <w:name w:val="Содержимое таблицы"/>
    <w:basedOn w:val="a"/>
    <w:rsid w:val="00F265EA"/>
    <w:pPr>
      <w:suppressLineNumbers/>
    </w:pPr>
  </w:style>
  <w:style w:type="paragraph" w:customStyle="1" w:styleId="ae">
    <w:name w:val="Заголовок таблицы"/>
    <w:basedOn w:val="ad"/>
    <w:rsid w:val="00F265EA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F26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cp:lastModifiedBy>User</cp:lastModifiedBy>
  <cp:revision>4</cp:revision>
  <cp:lastPrinted>2019-04-01T07:06:00Z</cp:lastPrinted>
  <dcterms:created xsi:type="dcterms:W3CDTF">2019-04-04T09:54:00Z</dcterms:created>
  <dcterms:modified xsi:type="dcterms:W3CDTF">2019-04-05T05:44:00Z</dcterms:modified>
</cp:coreProperties>
</file>